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D5D64" w14:textId="77777777" w:rsidR="006F2CF8" w:rsidRPr="003B0260" w:rsidRDefault="006F2CF8" w:rsidP="006F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54019C1" wp14:editId="3728F81A">
            <wp:simplePos x="0" y="0"/>
            <wp:positionH relativeFrom="column">
              <wp:posOffset>2619375</wp:posOffset>
            </wp:positionH>
            <wp:positionV relativeFrom="paragraph">
              <wp:posOffset>66040</wp:posOffset>
            </wp:positionV>
            <wp:extent cx="1024255" cy="876300"/>
            <wp:effectExtent l="0" t="0" r="4445" b="0"/>
            <wp:wrapTight wrapText="bothSides">
              <wp:wrapPolygon edited="0">
                <wp:start x="1607" y="0"/>
                <wp:lineTo x="0" y="2817"/>
                <wp:lineTo x="0" y="14557"/>
                <wp:lineTo x="7231" y="15026"/>
                <wp:lineTo x="5624" y="17843"/>
                <wp:lineTo x="6026" y="20661"/>
                <wp:lineTo x="9642" y="21130"/>
                <wp:lineTo x="11650" y="21130"/>
                <wp:lineTo x="15266" y="20661"/>
                <wp:lineTo x="15668" y="18783"/>
                <wp:lineTo x="14061" y="15026"/>
                <wp:lineTo x="21292" y="14557"/>
                <wp:lineTo x="21292" y="2817"/>
                <wp:lineTo x="19685" y="0"/>
                <wp:lineTo x="1607" y="0"/>
              </wp:wrapPolygon>
            </wp:wrapTight>
            <wp:docPr id="1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4A4EF" w14:textId="77777777" w:rsidR="006F2CF8" w:rsidRPr="003B0260" w:rsidRDefault="006F2CF8" w:rsidP="006F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D5EEED" w14:textId="77777777" w:rsidR="006F2CF8" w:rsidRPr="006F2CF8" w:rsidRDefault="006F2CF8" w:rsidP="006F2CF8">
      <w:pPr>
        <w:spacing w:before="0" w:beforeAutospacing="0"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03BBF1B" w14:textId="77777777" w:rsidR="006F2CF8" w:rsidRPr="006F2CF8" w:rsidRDefault="006F2CF8" w:rsidP="006F2CF8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F2CF8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И НАУКИ</w:t>
      </w:r>
    </w:p>
    <w:p w14:paraId="4F1F53D0" w14:textId="77777777" w:rsidR="006F2CF8" w:rsidRPr="006F2CF8" w:rsidRDefault="006F2CF8" w:rsidP="006F2CF8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F2CF8">
        <w:rPr>
          <w:rFonts w:ascii="Times New Roman" w:hAnsi="Times New Roman" w:cs="Times New Roman"/>
          <w:sz w:val="24"/>
          <w:szCs w:val="24"/>
          <w:lang w:val="ru-RU"/>
        </w:rPr>
        <w:t>ДОНЕЦКОЙ НАРОДНОЙ РЕСПУБЛИКИ</w:t>
      </w:r>
    </w:p>
    <w:p w14:paraId="7FDF26B4" w14:textId="77777777" w:rsidR="006F2CF8" w:rsidRPr="006F2CF8" w:rsidRDefault="006F2CF8" w:rsidP="006F2C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2C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ГОСУДАРСТВЕННОЕ БЮДЖЕТНОЕ ОБЩЕОБРАЗОВАТЕЛЬНОЕ УЧРЕЖДЕНИЕ </w:t>
      </w:r>
    </w:p>
    <w:p w14:paraId="2EDCC6EC" w14:textId="77777777" w:rsidR="006F2CF8" w:rsidRPr="006F2CF8" w:rsidRDefault="006F2CF8" w:rsidP="006F2C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2C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«МНОГОПОЛЬСКИЙ УЧЕБНО-ВОСПИТАТЕЛЬНЫЙ КОМПЛЕКС АМВРОСИЕВСКОГО МУНИЦИПАЛЬНОГО ОКРУГА» </w:t>
      </w:r>
    </w:p>
    <w:p w14:paraId="66C80534" w14:textId="77777777" w:rsidR="006F2CF8" w:rsidRPr="006F2CF8" w:rsidRDefault="006F2CF8" w:rsidP="006F2C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2C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ДОНЕЦКОЙ НАРОДНОЙ РЕСПУБЛИКИ </w:t>
      </w:r>
    </w:p>
    <w:p w14:paraId="227C81F2" w14:textId="77777777" w:rsidR="006F2CF8" w:rsidRPr="006F2CF8" w:rsidRDefault="006F2CF8" w:rsidP="006F2C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2CF8">
        <w:rPr>
          <w:rFonts w:ascii="Times New Roman" w:hAnsi="Times New Roman" w:cs="Times New Roman"/>
          <w:b/>
          <w:bCs/>
          <w:sz w:val="24"/>
          <w:szCs w:val="24"/>
          <w:lang w:val="ru-RU"/>
        </w:rPr>
        <w:t>(ГБОУ «МНОГОПОЛЬСКИЙ УВК АМВРОСИЕВСКОГО М.О.»)</w:t>
      </w:r>
    </w:p>
    <w:p w14:paraId="1D91E387" w14:textId="77777777" w:rsidR="006F2CF8" w:rsidRPr="006F2CF8" w:rsidRDefault="006F2CF8" w:rsidP="006F2CF8">
      <w:pPr>
        <w:spacing w:before="0" w:beforeAutospacing="0" w:after="0" w:afterAutospacing="0"/>
        <w:jc w:val="center"/>
        <w:rPr>
          <w:rStyle w:val="FontStyle112"/>
          <w:sz w:val="20"/>
          <w:szCs w:val="20"/>
          <w:lang w:val="ru-RU"/>
        </w:rPr>
      </w:pPr>
      <w:r w:rsidRPr="006F2CF8">
        <w:rPr>
          <w:rStyle w:val="FontStyle112"/>
          <w:sz w:val="20"/>
          <w:szCs w:val="20"/>
          <w:lang w:val="ru-RU"/>
        </w:rPr>
        <w:t xml:space="preserve">ул. Школьная, д. 3, с. Многополье, </w:t>
      </w:r>
      <w:proofErr w:type="spellStart"/>
      <w:r w:rsidRPr="006F2CF8">
        <w:rPr>
          <w:rStyle w:val="FontStyle112"/>
          <w:sz w:val="20"/>
          <w:szCs w:val="20"/>
          <w:lang w:val="ru-RU"/>
        </w:rPr>
        <w:t>м.о</w:t>
      </w:r>
      <w:proofErr w:type="spellEnd"/>
      <w:r w:rsidRPr="006F2CF8">
        <w:rPr>
          <w:rStyle w:val="FontStyle112"/>
          <w:sz w:val="20"/>
          <w:szCs w:val="20"/>
          <w:lang w:val="ru-RU"/>
        </w:rPr>
        <w:t xml:space="preserve">. Амвросиевский, Донецкая Народная Республика, 286793 </w:t>
      </w:r>
    </w:p>
    <w:p w14:paraId="00D277E1" w14:textId="77777777" w:rsidR="006F2CF8" w:rsidRPr="006F2CF8" w:rsidRDefault="006F2CF8" w:rsidP="006F2CF8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F2CF8">
        <w:rPr>
          <w:rStyle w:val="FontStyle112"/>
          <w:sz w:val="20"/>
          <w:szCs w:val="20"/>
          <w:lang w:val="ru-RU"/>
        </w:rPr>
        <w:t xml:space="preserve">телефоны: +7(949)506-26-74, </w:t>
      </w:r>
      <w:r w:rsidRPr="00825477">
        <w:rPr>
          <w:rStyle w:val="FontStyle112"/>
          <w:sz w:val="20"/>
          <w:szCs w:val="20"/>
        </w:rPr>
        <w:t>e</w:t>
      </w:r>
      <w:r w:rsidRPr="006F2CF8">
        <w:rPr>
          <w:rStyle w:val="FontStyle112"/>
          <w:sz w:val="20"/>
          <w:szCs w:val="20"/>
          <w:lang w:val="ru-RU"/>
        </w:rPr>
        <w:t>-</w:t>
      </w:r>
      <w:r w:rsidRPr="00825477">
        <w:rPr>
          <w:rStyle w:val="FontStyle112"/>
          <w:sz w:val="20"/>
          <w:szCs w:val="20"/>
        </w:rPr>
        <w:t>mail</w:t>
      </w:r>
      <w:r w:rsidRPr="006F2CF8">
        <w:rPr>
          <w:rStyle w:val="FontStyle112"/>
          <w:sz w:val="20"/>
          <w:szCs w:val="20"/>
          <w:lang w:val="ru-RU"/>
        </w:rPr>
        <w:t xml:space="preserve">: </w:t>
      </w:r>
      <w:proofErr w:type="spellStart"/>
      <w:r>
        <w:rPr>
          <w:rStyle w:val="FontStyle112"/>
          <w:sz w:val="20"/>
          <w:szCs w:val="20"/>
        </w:rPr>
        <w:t>mnogopolie</w:t>
      </w:r>
      <w:proofErr w:type="spellEnd"/>
      <w:r w:rsidRPr="006F2CF8">
        <w:rPr>
          <w:rStyle w:val="FontStyle112"/>
          <w:sz w:val="20"/>
          <w:szCs w:val="20"/>
          <w:lang w:val="ru-RU"/>
        </w:rPr>
        <w:t>1@</w:t>
      </w:r>
      <w:r w:rsidRPr="00825477">
        <w:rPr>
          <w:rStyle w:val="FontStyle112"/>
          <w:sz w:val="20"/>
          <w:szCs w:val="20"/>
        </w:rPr>
        <w:t>mail</w:t>
      </w:r>
      <w:r w:rsidRPr="006F2CF8">
        <w:rPr>
          <w:rStyle w:val="FontStyle112"/>
          <w:sz w:val="20"/>
          <w:szCs w:val="20"/>
          <w:lang w:val="ru-RU"/>
        </w:rPr>
        <w:t>.</w:t>
      </w:r>
      <w:proofErr w:type="spellStart"/>
      <w:r w:rsidRPr="00825477">
        <w:rPr>
          <w:rStyle w:val="FontStyle112"/>
          <w:sz w:val="20"/>
          <w:szCs w:val="20"/>
        </w:rPr>
        <w:t>ru</w:t>
      </w:r>
      <w:proofErr w:type="spellEnd"/>
      <w:r w:rsidRPr="006F2CF8">
        <w:rPr>
          <w:rStyle w:val="FontStyle112"/>
          <w:sz w:val="20"/>
          <w:szCs w:val="20"/>
          <w:lang w:val="ru-RU"/>
        </w:rPr>
        <w:t>, ИНН 9304012300</w:t>
      </w:r>
    </w:p>
    <w:p w14:paraId="254DB14E" w14:textId="77777777" w:rsidR="006F2CF8" w:rsidRPr="006F2CF8" w:rsidRDefault="006F2CF8" w:rsidP="006F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2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C2C201" wp14:editId="7F9981E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05500" cy="38100"/>
                <wp:effectExtent l="0" t="0" r="0" b="0"/>
                <wp:wrapNone/>
                <wp:docPr id="8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8100"/>
                          <a:chOff x="1770" y="3300"/>
                          <a:chExt cx="9300" cy="60"/>
                        </a:xfrm>
                      </wpg:grpSpPr>
                      <wps:wsp>
                        <wps:cNvPr id="87" name="Прямая соединительная линия 2"/>
                        <wps:cNvCnPr/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Прямая соединительная линия 2"/>
                        <wps:cNvCnPr/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Прямая соединительная линия 2"/>
                        <wps:cNvCnPr/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82AE2" id="Group 13" o:spid="_x0000_s1026" style="position:absolute;margin-left:0;margin-top:3pt;width:465pt;height:3pt;z-index:251659264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">
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" strokecolor="red" strokeweight="1.5pt">
                  <v:stroke joinstyle="miter"/>
                </v:line>
              </v:group>
            </w:pict>
          </mc:Fallback>
        </mc:AlternateContent>
      </w:r>
    </w:p>
    <w:p w14:paraId="3097CA84" w14:textId="2C8788F5" w:rsidR="006F2CF8" w:rsidRDefault="006F2CF8" w:rsidP="006F2CF8">
      <w:pPr>
        <w:pStyle w:val="a5"/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50 от 07.08.2024 г.</w:t>
      </w:r>
    </w:p>
    <w:p w14:paraId="4A40EC60" w14:textId="50EDFB9A" w:rsidR="006F2CF8" w:rsidRPr="006F2CF8" w:rsidRDefault="006F2CF8" w:rsidP="006F2CF8">
      <w:pPr>
        <w:jc w:val="center"/>
        <w:rPr>
          <w:b/>
          <w:bCs/>
          <w:lang w:val="ru-RU"/>
        </w:rPr>
      </w:pPr>
      <w:r w:rsidRPr="006F2CF8">
        <w:rPr>
          <w:b/>
          <w:bCs/>
          <w:lang w:val="ru-RU"/>
        </w:rPr>
        <w:t>ПРИКАЗ</w:t>
      </w:r>
    </w:p>
    <w:p w14:paraId="43929F7C" w14:textId="77777777" w:rsidR="006F2CF8" w:rsidRPr="007E1DD5" w:rsidRDefault="006F2CF8" w:rsidP="006F2CF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E1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E1DD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E1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программе наставничества </w:t>
      </w:r>
    </w:p>
    <w:p w14:paraId="0FCE535D" w14:textId="77777777" w:rsidR="006F2CF8" w:rsidRPr="007E1DD5" w:rsidRDefault="006F2CF8" w:rsidP="006F2CF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E1D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ГБОУ «</w:t>
      </w:r>
      <w:proofErr w:type="spellStart"/>
      <w:r w:rsidRPr="007E1D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Многопольский</w:t>
      </w:r>
      <w:proofErr w:type="spellEnd"/>
      <w:r w:rsidRPr="007E1D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УВК</w:t>
      </w:r>
    </w:p>
    <w:p w14:paraId="37B90CD5" w14:textId="7960C5C3" w:rsidR="006F2CF8" w:rsidRPr="007E1DD5" w:rsidRDefault="006F2CF8" w:rsidP="006F2CF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E1D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Амвросиевского М.О.»</w:t>
      </w:r>
    </w:p>
    <w:p w14:paraId="76A30130" w14:textId="53EC3DFB" w:rsidR="006F2CF8" w:rsidRPr="007E1DD5" w:rsidRDefault="006F2CF8" w:rsidP="006F2CF8">
      <w:pPr>
        <w:spacing w:before="0" w:beforeAutospacing="0" w:after="0" w:afterAutospacing="0"/>
        <w:rPr>
          <w:b/>
          <w:bCs/>
          <w:sz w:val="24"/>
          <w:szCs w:val="24"/>
          <w:lang w:val="ru-RU"/>
        </w:rPr>
      </w:pPr>
      <w:r w:rsidRPr="007E1D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новой редакции</w:t>
      </w:r>
    </w:p>
    <w:p w14:paraId="72108F43" w14:textId="77777777" w:rsidR="006F2CF8" w:rsidRPr="007E1DD5" w:rsidRDefault="006F2CF8" w:rsidP="006F2CF8">
      <w:pPr>
        <w:rPr>
          <w:sz w:val="24"/>
          <w:szCs w:val="24"/>
          <w:lang w:val="ru-RU"/>
        </w:rPr>
      </w:pPr>
    </w:p>
    <w:p w14:paraId="0054F8AD" w14:textId="33EA8FC2" w:rsidR="006F2CF8" w:rsidRPr="007E1DD5" w:rsidRDefault="007E1DD5" w:rsidP="006F2CF8">
      <w:pPr>
        <w:rPr>
          <w:sz w:val="24"/>
          <w:szCs w:val="24"/>
          <w:lang w:val="ru-RU"/>
        </w:rPr>
      </w:pPr>
      <w:r w:rsidRPr="007E1DD5">
        <w:rPr>
          <w:sz w:val="24"/>
          <w:szCs w:val="24"/>
          <w:lang w:val="ru-RU"/>
        </w:rPr>
        <w:t>Согласно р</w:t>
      </w:r>
      <w:r w:rsidR="006F2CF8" w:rsidRPr="007E1DD5">
        <w:rPr>
          <w:sz w:val="24"/>
          <w:szCs w:val="24"/>
          <w:lang w:val="ru-RU"/>
        </w:rPr>
        <w:t>аспоряжени</w:t>
      </w:r>
      <w:r w:rsidRPr="007E1DD5">
        <w:rPr>
          <w:sz w:val="24"/>
          <w:szCs w:val="24"/>
          <w:lang w:val="ru-RU"/>
        </w:rPr>
        <w:t>ю</w:t>
      </w:r>
      <w:r w:rsidR="006F2CF8" w:rsidRPr="007E1DD5">
        <w:rPr>
          <w:sz w:val="24"/>
          <w:szCs w:val="24"/>
          <w:lang w:val="ru-RU"/>
        </w:rPr>
        <w:t xml:space="preserve"> Правительства Донецкой Народной Республики от 13 июня 2024 г. </w:t>
      </w:r>
      <w:r w:rsidR="006F2CF8" w:rsidRPr="007E1DD5">
        <w:rPr>
          <w:sz w:val="24"/>
          <w:szCs w:val="24"/>
        </w:rPr>
        <w:t>N</w:t>
      </w:r>
      <w:r w:rsidR="006F2CF8" w:rsidRPr="007E1DD5">
        <w:rPr>
          <w:sz w:val="24"/>
          <w:szCs w:val="24"/>
          <w:lang w:val="ru-RU"/>
        </w:rPr>
        <w:t>º 62-</w:t>
      </w:r>
      <w:r w:rsidR="006F2CF8" w:rsidRPr="007E1DD5">
        <w:rPr>
          <w:sz w:val="24"/>
          <w:szCs w:val="24"/>
        </w:rPr>
        <w:t>P</w:t>
      </w:r>
      <w:r w:rsidR="006F2CF8" w:rsidRPr="007E1DD5">
        <w:rPr>
          <w:sz w:val="24"/>
          <w:szCs w:val="24"/>
          <w:lang w:val="ru-RU"/>
        </w:rPr>
        <w:t xml:space="preserve">4 «Об изменении подведомственности образовательных организаций, реализующих программы дошкольного образования, начального общего, основного общего, среднего общего образования на территории муниципальных образований Донецкой Народной Республики», пунктом 3 Указа временно исполняющего обязанности Главы Донецкой Народной Республики от 13 апреля 2023 г. </w:t>
      </w:r>
      <w:r w:rsidR="006F2CF8" w:rsidRPr="007E1DD5">
        <w:rPr>
          <w:sz w:val="24"/>
          <w:szCs w:val="24"/>
        </w:rPr>
        <w:t>N</w:t>
      </w:r>
      <w:r w:rsidR="006F2CF8" w:rsidRPr="007E1DD5">
        <w:rPr>
          <w:sz w:val="24"/>
          <w:szCs w:val="24"/>
          <w:lang w:val="ru-RU"/>
        </w:rPr>
        <w:t xml:space="preserve">º 119 «О системе и структуре исполнительных органов Донецкой Народной Республики», пунктом 12.95 раздела </w:t>
      </w:r>
      <w:r w:rsidR="006F2CF8" w:rsidRPr="007E1DD5">
        <w:rPr>
          <w:sz w:val="24"/>
          <w:szCs w:val="24"/>
        </w:rPr>
        <w:t>II</w:t>
      </w:r>
      <w:r w:rsidR="006F2CF8" w:rsidRPr="007E1DD5">
        <w:rPr>
          <w:sz w:val="24"/>
          <w:szCs w:val="24"/>
          <w:lang w:val="ru-RU"/>
        </w:rPr>
        <w:t xml:space="preserve"> и пунктом 21.15 раздела Ш Положения о Министерстве образования и науки Донецкой Народной Республики, утвержденного Постановлением Совета Министров Донецкой Народной Республики от 22 июля 2015 г. </w:t>
      </w:r>
      <w:r w:rsidR="006F2CF8" w:rsidRPr="007E1DD5">
        <w:rPr>
          <w:sz w:val="24"/>
          <w:szCs w:val="24"/>
        </w:rPr>
        <w:t>N</w:t>
      </w:r>
      <w:r w:rsidR="006F2CF8" w:rsidRPr="007E1DD5">
        <w:rPr>
          <w:sz w:val="24"/>
          <w:szCs w:val="24"/>
          <w:lang w:val="ru-RU"/>
        </w:rPr>
        <w:t>º 13-43 (с изменениями),</w:t>
      </w:r>
    </w:p>
    <w:p w14:paraId="522197B5" w14:textId="6B653D58" w:rsidR="007E1DD5" w:rsidRPr="007E1DD5" w:rsidRDefault="007E1DD5" w:rsidP="006F2CF8">
      <w:pPr>
        <w:rPr>
          <w:b/>
          <w:bCs/>
          <w:sz w:val="24"/>
          <w:szCs w:val="24"/>
          <w:lang w:val="ru-RU"/>
        </w:rPr>
      </w:pPr>
      <w:r w:rsidRPr="007E1DD5">
        <w:rPr>
          <w:b/>
          <w:bCs/>
          <w:sz w:val="24"/>
          <w:szCs w:val="24"/>
          <w:lang w:val="ru-RU"/>
        </w:rPr>
        <w:t>ПРИКАЗЫВАЮ:</w:t>
      </w:r>
    </w:p>
    <w:p w14:paraId="2D0E6EAD" w14:textId="6452E495" w:rsidR="007E1DD5" w:rsidRPr="007E1DD5" w:rsidRDefault="007E1DD5" w:rsidP="007E1DD5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E1DD5">
        <w:rPr>
          <w:sz w:val="24"/>
          <w:szCs w:val="24"/>
          <w:lang w:val="ru-RU"/>
        </w:rPr>
        <w:t xml:space="preserve">Внести изменения в положение </w:t>
      </w:r>
      <w:r w:rsidRPr="007E1D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E1DD5">
        <w:rPr>
          <w:rFonts w:hAnsi="Times New Roman" w:cs="Times New Roman"/>
          <w:color w:val="000000"/>
          <w:sz w:val="24"/>
          <w:szCs w:val="24"/>
        </w:rPr>
        <w:t> </w:t>
      </w:r>
      <w:r w:rsidRPr="007E1DD5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программе наставничества </w:t>
      </w:r>
      <w:r w:rsidRPr="007E1DD5">
        <w:rPr>
          <w:rFonts w:hAnsi="Times New Roman" w:cs="Times New Roman"/>
          <w:color w:val="000000"/>
          <w:sz w:val="24"/>
          <w:szCs w:val="24"/>
          <w:lang w:val="ru-RU"/>
        </w:rPr>
        <w:t>об изменении названия учебного заведения с МБОУ «</w:t>
      </w:r>
      <w:proofErr w:type="spellStart"/>
      <w:r w:rsidRPr="007E1DD5">
        <w:rPr>
          <w:rFonts w:hAnsi="Times New Roman" w:cs="Times New Roman"/>
          <w:color w:val="000000"/>
          <w:sz w:val="24"/>
          <w:szCs w:val="24"/>
          <w:lang w:val="ru-RU"/>
        </w:rPr>
        <w:t>Многопольский</w:t>
      </w:r>
      <w:proofErr w:type="spellEnd"/>
      <w:r w:rsidRPr="007E1DD5">
        <w:rPr>
          <w:rFonts w:hAnsi="Times New Roman" w:cs="Times New Roman"/>
          <w:color w:val="000000"/>
          <w:sz w:val="24"/>
          <w:szCs w:val="24"/>
          <w:lang w:val="ru-RU"/>
        </w:rPr>
        <w:t xml:space="preserve"> УВК «Школа-ДОУ» Амвросиевского района на </w:t>
      </w:r>
      <w:r w:rsidRPr="007E1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ГБОУ</w:t>
      </w:r>
      <w:r w:rsidRPr="007E1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DD5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7E1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Многопольский</w:t>
      </w:r>
      <w:proofErr w:type="spellEnd"/>
      <w:r w:rsidRPr="007E1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УВК</w:t>
      </w:r>
      <w:r w:rsidRPr="007E1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Амвросиевского М.О.»</w:t>
      </w:r>
      <w:r w:rsidRPr="007E1D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01F858A" w14:textId="3018FFA6" w:rsidR="007E1DD5" w:rsidRPr="007E1DD5" w:rsidRDefault="007E1DD5" w:rsidP="007E1DD5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DD5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14:paraId="670F4341" w14:textId="15F84D9E" w:rsidR="007E1DD5" w:rsidRPr="007E1DD5" w:rsidRDefault="007E1DD5" w:rsidP="007E1DD5">
      <w:pPr>
        <w:pStyle w:val="a6"/>
        <w:spacing w:before="0" w:beforeAutospacing="0" w:after="0" w:afterAutospacing="0"/>
        <w:rPr>
          <w:lang w:val="ru-RU"/>
        </w:rPr>
      </w:pPr>
    </w:p>
    <w:p w14:paraId="56D4B7B9" w14:textId="77777777" w:rsidR="006F2CF8" w:rsidRPr="006F2CF8" w:rsidRDefault="006F2CF8" w:rsidP="006F2CF8">
      <w:pPr>
        <w:rPr>
          <w:lang w:val="ru-RU"/>
        </w:rPr>
      </w:pPr>
    </w:p>
    <w:p w14:paraId="39991ADC" w14:textId="77777777" w:rsidR="006F2CF8" w:rsidRPr="006F2CF8" w:rsidRDefault="006F2CF8" w:rsidP="006F2CF8">
      <w:pPr>
        <w:rPr>
          <w:lang w:val="ru-RU"/>
        </w:rPr>
      </w:pPr>
    </w:p>
    <w:p w14:paraId="091B9D9A" w14:textId="77777777" w:rsidR="006F2CF8" w:rsidRPr="006F2CF8" w:rsidRDefault="006F2CF8" w:rsidP="006F2CF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A052F1" w14:textId="549CEC20" w:rsidR="0049074D" w:rsidRPr="007E1DD5" w:rsidRDefault="006F2CF8" w:rsidP="007E1DD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  <w:sectPr w:rsidR="0049074D" w:rsidRPr="007E1DD5" w:rsidSect="006437A3">
          <w:pgSz w:w="11920" w:h="16840"/>
          <w:pgMar w:top="500" w:right="340" w:bottom="280" w:left="1020" w:header="720" w:footer="720" w:gutter="0"/>
          <w:cols w:space="720"/>
        </w:sectPr>
      </w:pPr>
      <w:r w:rsidRPr="006F2CF8">
        <w:rPr>
          <w:rFonts w:ascii="Times New Roman" w:hAnsi="Times New Roman" w:cs="Times New Roman"/>
          <w:sz w:val="28"/>
          <w:szCs w:val="28"/>
          <w:lang w:val="ru-RU"/>
        </w:rPr>
        <w:t xml:space="preserve">И.о. директора                                                                     </w:t>
      </w:r>
      <w:proofErr w:type="spellStart"/>
      <w:r w:rsidRPr="006F2CF8">
        <w:rPr>
          <w:rFonts w:ascii="Times New Roman" w:hAnsi="Times New Roman" w:cs="Times New Roman"/>
          <w:sz w:val="28"/>
          <w:szCs w:val="28"/>
          <w:lang w:val="ru-RU"/>
        </w:rPr>
        <w:t>Нефёдова</w:t>
      </w:r>
      <w:proofErr w:type="spellEnd"/>
      <w:r w:rsidRPr="006F2CF8">
        <w:rPr>
          <w:rFonts w:ascii="Times New Roman" w:hAnsi="Times New Roman" w:cs="Times New Roman"/>
          <w:sz w:val="28"/>
          <w:szCs w:val="28"/>
          <w:lang w:val="ru-RU"/>
        </w:rPr>
        <w:t xml:space="preserve"> О.</w:t>
      </w:r>
      <w:r w:rsidR="007E1DD5">
        <w:rPr>
          <w:rFonts w:ascii="Times New Roman" w:hAnsi="Times New Roman" w:cs="Times New Roman"/>
          <w:sz w:val="28"/>
          <w:szCs w:val="28"/>
          <w:lang w:val="ru-RU"/>
        </w:rPr>
        <w:t>Д.</w:t>
      </w:r>
    </w:p>
    <w:p w14:paraId="04821C68" w14:textId="77777777" w:rsidR="0049074D" w:rsidRDefault="0049074D" w:rsidP="0049074D">
      <w:pPr>
        <w:pStyle w:val="a3"/>
        <w:spacing w:before="5"/>
        <w:ind w:left="0" w:firstLine="0"/>
        <w:jc w:val="left"/>
        <w:rPr>
          <w:b/>
          <w:sz w:val="29"/>
        </w:rPr>
      </w:pPr>
    </w:p>
    <w:tbl>
      <w:tblPr>
        <w:tblW w:w="124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5"/>
        <w:gridCol w:w="6702"/>
      </w:tblGrid>
      <w:tr w:rsidR="0049074D" w:rsidRPr="00177909" w14:paraId="0971581E" w14:textId="77777777" w:rsidTr="002A2FEA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877A8" w14:textId="77777777" w:rsidR="0049074D" w:rsidRPr="0049074D" w:rsidRDefault="0049074D" w:rsidP="002A2FE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33283" w14:textId="77777777" w:rsidR="0049074D" w:rsidRPr="0049074D" w:rsidRDefault="0049074D" w:rsidP="002A2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49074D">
              <w:rPr>
                <w:rFonts w:ascii="Times New Roman" w:hAnsi="Times New Roman" w:cs="Times New Roman"/>
                <w:lang w:val="ru-RU"/>
              </w:rPr>
              <w:br/>
            </w:r>
            <w:r w:rsidRPr="00490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И.о. директора</w:t>
            </w:r>
          </w:p>
          <w:p w14:paraId="61631C60" w14:textId="4B41E156" w:rsidR="0049074D" w:rsidRPr="0049074D" w:rsidRDefault="0049074D" w:rsidP="002A2F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</w:t>
            </w:r>
            <w:proofErr w:type="spellStart"/>
            <w:r w:rsidRPr="00490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Нефёдова</w:t>
            </w:r>
            <w:proofErr w:type="spellEnd"/>
            <w:r w:rsidRPr="004907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О.Д.</w:t>
            </w:r>
          </w:p>
          <w:p w14:paraId="32448364" w14:textId="57CC8E3D" w:rsidR="0049074D" w:rsidRPr="00177909" w:rsidRDefault="0049074D" w:rsidP="002A2FE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4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64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057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50 </w:t>
            </w:r>
            <w:proofErr w:type="spellStart"/>
            <w:r w:rsidRPr="0064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4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7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07.08. </w:t>
            </w:r>
            <w:r w:rsidRPr="0064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57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4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78B48CA0" w14:textId="77777777" w:rsidR="008267DB" w:rsidRDefault="008267DB">
      <w:pPr>
        <w:rPr>
          <w:rFonts w:hAnsi="Times New Roman" w:cs="Times New Roman"/>
          <w:color w:val="000000"/>
          <w:sz w:val="24"/>
          <w:szCs w:val="24"/>
        </w:rPr>
      </w:pPr>
    </w:p>
    <w:p w14:paraId="7B5773F3" w14:textId="231B7C71" w:rsidR="008267DB" w:rsidRDefault="00000000" w:rsidP="007E1D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574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 w:rsidRPr="000574C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74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программе наставничества </w:t>
      </w:r>
      <w:r w:rsidR="000574C2" w:rsidRPr="000574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ГБОУ «</w:t>
      </w:r>
      <w:proofErr w:type="spellStart"/>
      <w:r w:rsidR="000574C2" w:rsidRPr="000574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Многопольский</w:t>
      </w:r>
      <w:proofErr w:type="spellEnd"/>
      <w:r w:rsidR="000574C2" w:rsidRPr="000574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УВК Амвросиевского М.О.»)</w:t>
      </w:r>
    </w:p>
    <w:p w14:paraId="3B16D6F2" w14:textId="77777777" w:rsidR="007E1DD5" w:rsidRPr="007E1DD5" w:rsidRDefault="007E1DD5" w:rsidP="007E1D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5082B69" w14:textId="77777777" w:rsidR="008267DB" w:rsidRPr="0049074D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057637FC" w14:textId="7E60B8E0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программе наставничества </w:t>
      </w:r>
      <w:r w:rsidR="000574C2" w:rsidRPr="000574C2">
        <w:rPr>
          <w:rFonts w:ascii="Times New Roman" w:hAnsi="Times New Roman" w:cs="Times New Roman"/>
          <w:bCs/>
          <w:color w:val="000000"/>
          <w:sz w:val="24"/>
          <w:lang w:val="ru-RU"/>
        </w:rPr>
        <w:t>ГБОУ «</w:t>
      </w:r>
      <w:proofErr w:type="spellStart"/>
      <w:r w:rsidR="000574C2" w:rsidRPr="000574C2">
        <w:rPr>
          <w:rFonts w:ascii="Times New Roman" w:hAnsi="Times New Roman" w:cs="Times New Roman"/>
          <w:bCs/>
          <w:color w:val="000000"/>
          <w:sz w:val="24"/>
          <w:lang w:val="ru-RU"/>
        </w:rPr>
        <w:t>Многопольский</w:t>
      </w:r>
      <w:proofErr w:type="spellEnd"/>
      <w:r w:rsidR="000574C2" w:rsidRPr="000574C2">
        <w:rPr>
          <w:rFonts w:ascii="Times New Roman" w:hAnsi="Times New Roman" w:cs="Times New Roman"/>
          <w:bCs/>
          <w:color w:val="000000"/>
          <w:sz w:val="24"/>
          <w:lang w:val="ru-RU"/>
        </w:rPr>
        <w:t xml:space="preserve"> УВК Амвросиевского М.О.»)</w:t>
      </w:r>
      <w:r w:rsidR="0049074D" w:rsidRPr="000574C2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– Положение) регламентирует особенности внедрения целевой модели наставничества,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том числе разработки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 наставничества.</w:t>
      </w:r>
    </w:p>
    <w:p w14:paraId="234E740C" w14:textId="43301E4E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распоряжением </w:t>
      </w:r>
      <w:proofErr w:type="spellStart"/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25.12.2019 № Р-145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применением лучших практик обмена опытом между обучающимися», локальными нормативными актами </w:t>
      </w:r>
      <w:r w:rsidR="000574C2" w:rsidRPr="000574C2">
        <w:rPr>
          <w:rFonts w:ascii="Times New Roman" w:hAnsi="Times New Roman" w:cs="Times New Roman"/>
          <w:bCs/>
          <w:color w:val="000000"/>
          <w:sz w:val="24"/>
          <w:lang w:val="ru-RU"/>
        </w:rPr>
        <w:t>ГБОУ «</w:t>
      </w:r>
      <w:proofErr w:type="spellStart"/>
      <w:r w:rsidR="000574C2" w:rsidRPr="000574C2">
        <w:rPr>
          <w:rFonts w:ascii="Times New Roman" w:hAnsi="Times New Roman" w:cs="Times New Roman"/>
          <w:bCs/>
          <w:color w:val="000000"/>
          <w:sz w:val="24"/>
          <w:lang w:val="ru-RU"/>
        </w:rPr>
        <w:t>Многопольский</w:t>
      </w:r>
      <w:proofErr w:type="spellEnd"/>
      <w:r w:rsidR="000574C2" w:rsidRPr="000574C2">
        <w:rPr>
          <w:rFonts w:ascii="Times New Roman" w:hAnsi="Times New Roman" w:cs="Times New Roman"/>
          <w:bCs/>
          <w:color w:val="000000"/>
          <w:sz w:val="24"/>
          <w:lang w:val="ru-RU"/>
        </w:rPr>
        <w:t xml:space="preserve"> УВК Амвросиевского М.О.»)</w:t>
      </w:r>
      <w:r w:rsidR="000574C2" w:rsidRPr="000574C2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="0049074D" w:rsidRPr="0049074D">
        <w:rPr>
          <w:rFonts w:hAnsi="Times New Roman" w:cs="Times New Roman"/>
          <w:color w:val="000000"/>
          <w:lang w:val="ru-RU"/>
        </w:rPr>
        <w:t xml:space="preserve"> 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– школа).</w:t>
      </w:r>
    </w:p>
    <w:p w14:paraId="13C6BE5D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1.3.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Положении используются следующие понятия:</w:t>
      </w:r>
    </w:p>
    <w:p w14:paraId="4A81ACA2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ценностей через неформальное </w:t>
      </w:r>
      <w:proofErr w:type="spellStart"/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взаимообогащающее</w:t>
      </w:r>
      <w:proofErr w:type="spellEnd"/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общение, основанное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доверии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партнерстве.</w:t>
      </w:r>
    </w:p>
    <w:p w14:paraId="6BC89B31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Метакомпетенции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– способность 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себя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компетенции самостоятельно,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навыками.</w:t>
      </w:r>
    </w:p>
    <w:p w14:paraId="09F68690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–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14:paraId="5194FB2F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компетенции.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наставляемый может быть определен термином «обучающийся».</w:t>
      </w:r>
    </w:p>
    <w:p w14:paraId="5B750EBE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компетентный поделиться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14:paraId="34C3729B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– работник школы, назначаемый директором,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организацию программы наставничества.</w:t>
      </w:r>
    </w:p>
    <w:p w14:paraId="49106725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Целевая модель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– система условий,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организациях.</w:t>
      </w:r>
    </w:p>
    <w:p w14:paraId="1551D12F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Благодарный выпускник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– выпускник школы, который ощущает эмоциональную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ней, чувствует признательность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педагогов, оказывает финансовую поддержку, организует стажировки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14:paraId="7ED2AA46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наставничества</w:t>
      </w:r>
    </w:p>
    <w:p w14:paraId="72DB3417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2.1. Целью внедрения наставничества является максимально полное раскрытие потенциала личности наставляемого, необходимое для успешной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самореализации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 неопределенности,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также создание условий для формирования эффективной системы поддержки,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ориентации всех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лет, педагогов разных уровней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молодых специалистов школы.</w:t>
      </w:r>
    </w:p>
    <w:p w14:paraId="5E6A4F83" w14:textId="77777777" w:rsidR="008267DB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внедрения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F7949DB" w14:textId="77777777" w:rsidR="008267DB" w:rsidRPr="0049074D" w:rsidRDefault="00000000" w:rsidP="000574C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улучшение показателей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образовательной, воспитательной, социокультурной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спортивной сферах;</w:t>
      </w:r>
    </w:p>
    <w:p w14:paraId="5B13144C" w14:textId="77777777" w:rsidR="008267DB" w:rsidRPr="0049074D" w:rsidRDefault="00000000" w:rsidP="000574C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подготовка обучающегося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самостоятельной, осознанной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социально продуктивной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14:paraId="05FE9B3A" w14:textId="77777777" w:rsidR="008267DB" w:rsidRPr="0049074D" w:rsidRDefault="00000000" w:rsidP="000574C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раскрытие личностного, творческого, профессионального потенциала каждого обучающегося, поддержка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реализации индивидуальной образовательной траектории;</w:t>
      </w:r>
    </w:p>
    <w:p w14:paraId="1395BDF7" w14:textId="77777777" w:rsidR="008267DB" w:rsidRPr="0049074D" w:rsidRDefault="00000000" w:rsidP="000574C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создание психологически комфортной среды для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 педагогов, увеличение числа закрепившихся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профессии педагогических кадров;</w:t>
      </w:r>
    </w:p>
    <w:p w14:paraId="72A5618D" w14:textId="77777777" w:rsidR="008267DB" w:rsidRPr="0049074D" w:rsidRDefault="00000000" w:rsidP="000574C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создание канала эффективного обмена личностным, жизненным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 опытом для каждого субъекта 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деятельности;</w:t>
      </w:r>
    </w:p>
    <w:p w14:paraId="4D9C6099" w14:textId="77777777" w:rsidR="008267DB" w:rsidRPr="0049074D" w:rsidRDefault="00000000" w:rsidP="000574C2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формирование открытого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эффективного сообщества вокруг школы, способного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комплексную поддержку его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котором выстроены доверительные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партнерские отношения.</w:t>
      </w:r>
    </w:p>
    <w:p w14:paraId="0332A986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организации наставничества</w:t>
      </w:r>
    </w:p>
    <w:p w14:paraId="499E2849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3.1. Наставляемые определяются путем выявления конкретных проблем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педагогов, которые можно решить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помощью наставничества.</w:t>
      </w:r>
    </w:p>
    <w:p w14:paraId="537C519C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3.2. Наставники подбираются как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внутреннего,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внешнего контура связей школы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наиболее подготовленных, обладающих высокими профессиональными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моральными качествами, проявляющих 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пользующихся авторитетом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коллективе.</w:t>
      </w:r>
    </w:p>
    <w:p w14:paraId="6353BD63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работе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наставничеству могут привлекаться обучающиеся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педагоги, выпускники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специалисты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организаций.</w:t>
      </w:r>
    </w:p>
    <w:p w14:paraId="1E957880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3.3. Наставничество устанавливается продолжительностью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одного месяца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одного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его направления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формы.</w:t>
      </w:r>
    </w:p>
    <w:p w14:paraId="673C91CD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3.4. Наставничество может быть индивидуальным (направленное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одного обучающегося)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(или) коллективным (когда наставничество распространяется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группу обучающихся).</w:t>
      </w:r>
    </w:p>
    <w:p w14:paraId="19B2545F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3.5. Назначение наставника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добровольной основе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обязательным письменным согласием лица, назначаемого наставником,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отношении которого 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осуществляется наставничество. Если лицо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достигло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лет,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назначение наставника происходит после получения письменного согласия его законного представителя.</w:t>
      </w:r>
    </w:p>
    <w:p w14:paraId="695B6D64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3.6. Срок наставничества может быть продлен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случае временной нетрудоспособности, командировки или иного продолжительного отсутствия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наставника или 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другим веским причинам.</w:t>
      </w:r>
    </w:p>
    <w:p w14:paraId="73808DF6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3.7. Наставничество прекращается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истечения установленного срока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случае неисполнения лицом,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обязанностей, предусмотренных настоящим положением.</w:t>
      </w:r>
    </w:p>
    <w:p w14:paraId="25D30124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3.8. Результатами эффективной работы наставника считаются:</w:t>
      </w:r>
    </w:p>
    <w:p w14:paraId="2ADF95C6" w14:textId="77777777" w:rsidR="008267DB" w:rsidRPr="0049074D" w:rsidRDefault="00000000" w:rsidP="000574C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улучшение показателей школы: образовательных, спортивных, культурных;</w:t>
      </w:r>
    </w:p>
    <w:p w14:paraId="5E81A2A5" w14:textId="77777777" w:rsidR="008267DB" w:rsidRPr="0049074D" w:rsidRDefault="00000000" w:rsidP="000574C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 наставляемого, раскрытие его потенциала;</w:t>
      </w:r>
    </w:p>
    <w:p w14:paraId="2E498C5A" w14:textId="77777777" w:rsidR="008267DB" w:rsidRPr="0049074D" w:rsidRDefault="00000000" w:rsidP="000574C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рост числа обучающихся, способных самостоятельно строить индивидуальные образовательные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карьерные траектории;</w:t>
      </w:r>
    </w:p>
    <w:p w14:paraId="569A2E90" w14:textId="77777777" w:rsidR="008267DB" w:rsidRPr="0049074D" w:rsidRDefault="00000000" w:rsidP="000574C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школы, создание психологически комфортной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плодотворной среды развития педагогов;</w:t>
      </w:r>
    </w:p>
    <w:p w14:paraId="73F92A4B" w14:textId="77777777" w:rsidR="008267DB" w:rsidRPr="0049074D" w:rsidRDefault="00000000" w:rsidP="000574C2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привлечение дополнительных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инвестиций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развитие инновационных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социальных программ школы.</w:t>
      </w:r>
    </w:p>
    <w:p w14:paraId="38D8733C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3.9.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целях поощрения наставника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осуществление наставничества предусматривается:</w:t>
      </w:r>
    </w:p>
    <w:p w14:paraId="62C9A587" w14:textId="77777777" w:rsidR="008267DB" w:rsidRPr="0049074D" w:rsidRDefault="00000000" w:rsidP="000574C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объявление благодарности, награждение почетной грамотой;</w:t>
      </w:r>
    </w:p>
    <w:p w14:paraId="6CE018FC" w14:textId="77777777" w:rsidR="008267DB" w:rsidRPr="0049074D" w:rsidRDefault="00000000" w:rsidP="000574C2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материальное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14:paraId="6C2B7FCB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Руководство наставничеством</w:t>
      </w:r>
    </w:p>
    <w:p w14:paraId="5BD27F83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4.1. Внедрение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реализация наставничества возлагаются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куратора, который назначается распорядительным актом директора школы.</w:t>
      </w:r>
    </w:p>
    <w:p w14:paraId="3572ACAB" w14:textId="77777777" w:rsidR="008267DB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Куратор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B56DB10" w14:textId="77777777" w:rsidR="008267DB" w:rsidRPr="0049074D" w:rsidRDefault="00000000" w:rsidP="000574C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базой наставников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наставляемых;</w:t>
      </w:r>
    </w:p>
    <w:p w14:paraId="1E1EBE78" w14:textId="77777777" w:rsidR="008267DB" w:rsidRDefault="00000000" w:rsidP="000574C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C7DCA47" w14:textId="77777777" w:rsidR="008267DB" w:rsidRDefault="00000000" w:rsidP="000574C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проведения программ наставничества;</w:t>
      </w:r>
    </w:p>
    <w:p w14:paraId="20C5C09D" w14:textId="77777777" w:rsidR="008267DB" w:rsidRPr="0049074D" w:rsidRDefault="00000000" w:rsidP="000574C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оценке вовлеченности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различные формы наставничества;</w:t>
      </w:r>
    </w:p>
    <w:p w14:paraId="5D7B1110" w14:textId="77777777" w:rsidR="008267DB" w:rsidRPr="0049074D" w:rsidRDefault="00000000" w:rsidP="000574C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решение организационных вопросов, возникающих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процессе реализации наставничества;</w:t>
      </w:r>
    </w:p>
    <w:p w14:paraId="554A7E55" w14:textId="77777777" w:rsidR="008267DB" w:rsidRPr="0049074D" w:rsidRDefault="00000000" w:rsidP="000574C2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мониторинг 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получение обратной связи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участников программы.</w:t>
      </w:r>
    </w:p>
    <w:p w14:paraId="25DD75D2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4.2. Дополнительно куратор осуществляет следующие функции:</w:t>
      </w:r>
    </w:p>
    <w:p w14:paraId="3BFDC531" w14:textId="77777777" w:rsidR="008267DB" w:rsidRDefault="00000000" w:rsidP="000574C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кандидатуру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182C2B8" w14:textId="77777777" w:rsidR="008267DB" w:rsidRPr="0049074D" w:rsidRDefault="00000000" w:rsidP="000574C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определяет число лиц,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наставник одновременно осуществляет наставничество;</w:t>
      </w:r>
    </w:p>
    <w:p w14:paraId="6074BF1E" w14:textId="77777777" w:rsidR="008267DB" w:rsidRDefault="00000000" w:rsidP="000574C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9D4DD87" w14:textId="77777777" w:rsidR="008267DB" w:rsidRPr="0049074D" w:rsidRDefault="00000000" w:rsidP="000574C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деятельности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деятельности наставляемого, вносит необходимые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дополнения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процесс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наставничеству, программу наставничества;</w:t>
      </w:r>
    </w:p>
    <w:p w14:paraId="76437901" w14:textId="77777777" w:rsidR="008267DB" w:rsidRPr="0049074D" w:rsidRDefault="00000000" w:rsidP="000574C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создает необходимые условия для совместной работы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наставляемого;</w:t>
      </w:r>
    </w:p>
    <w:p w14:paraId="15860A09" w14:textId="77777777" w:rsidR="008267DB" w:rsidRPr="0049074D" w:rsidRDefault="00000000" w:rsidP="000574C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замене наставника;</w:t>
      </w:r>
    </w:p>
    <w:p w14:paraId="523BB9AF" w14:textId="77777777" w:rsidR="008267DB" w:rsidRPr="0049074D" w:rsidRDefault="00000000" w:rsidP="000574C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поощрении наставника;</w:t>
      </w:r>
    </w:p>
    <w:p w14:paraId="584F542D" w14:textId="77777777" w:rsidR="008267DB" w:rsidRPr="0049074D" w:rsidRDefault="00000000" w:rsidP="000574C2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своевременное представление надлежаще оформленных документов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итогам наставничества.</w:t>
      </w:r>
    </w:p>
    <w:p w14:paraId="765D27DF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наставника</w:t>
      </w:r>
    </w:p>
    <w:p w14:paraId="6ECF9AEF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5.1. Наставник имеет право:</w:t>
      </w:r>
    </w:p>
    <w:p w14:paraId="2D77A5A8" w14:textId="77777777" w:rsidR="008267DB" w:rsidRPr="0049074D" w:rsidRDefault="00000000" w:rsidP="000574C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руководителю структурного подразделения,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котором работает лицо,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создании условий для совместной работы;</w:t>
      </w:r>
    </w:p>
    <w:p w14:paraId="621AE7FC" w14:textId="77777777" w:rsidR="008267DB" w:rsidRPr="0049074D" w:rsidRDefault="00000000" w:rsidP="000574C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выполнения указаний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вопросам, связанным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его деятельностью;</w:t>
      </w:r>
    </w:p>
    <w:p w14:paraId="3D42931A" w14:textId="77777777" w:rsidR="008267DB" w:rsidRPr="0049074D" w:rsidRDefault="00000000" w:rsidP="000574C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деятельности 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форме личной проверки выполнения заданий, поручений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качества выполненной работы;</w:t>
      </w:r>
    </w:p>
    <w:p w14:paraId="3E121D25" w14:textId="77777777" w:rsidR="008267DB" w:rsidRPr="0049074D" w:rsidRDefault="00000000" w:rsidP="000574C2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обращаться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заявлением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директору 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просьбой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сложении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него обязанностей наставника конкретного 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наставничество.</w:t>
      </w:r>
    </w:p>
    <w:p w14:paraId="57F4DFF8" w14:textId="77777777" w:rsidR="008267DB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8410A87" w14:textId="77777777" w:rsidR="008267DB" w:rsidRPr="0049074D" w:rsidRDefault="00000000" w:rsidP="000574C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 школы при осуществлении наставнической деятельности;</w:t>
      </w:r>
    </w:p>
    <w:p w14:paraId="223DCA4A" w14:textId="77777777" w:rsidR="008267DB" w:rsidRPr="0049074D" w:rsidRDefault="00000000" w:rsidP="000574C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высоких профессиональных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морально-психологических качеств;</w:t>
      </w:r>
    </w:p>
    <w:p w14:paraId="37864C47" w14:textId="77777777" w:rsidR="008267DB" w:rsidRPr="0049074D" w:rsidRDefault="00000000" w:rsidP="000574C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оказывать содействие наставляемому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исполнении его обязанностей, ознакомлении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деятельности, полномочиями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основами корпоративной культуры;</w:t>
      </w:r>
    </w:p>
    <w:p w14:paraId="36292000" w14:textId="77777777" w:rsidR="008267DB" w:rsidRPr="0049074D" w:rsidRDefault="00000000" w:rsidP="000574C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оказывать содействие наставляемому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изучении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 школы, регламентирующих исполнение должностных обязанностей наставляемого;</w:t>
      </w:r>
    </w:p>
    <w:p w14:paraId="62BD8287" w14:textId="77777777" w:rsidR="008267DB" w:rsidRPr="0049074D" w:rsidRDefault="00000000" w:rsidP="000574C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способствовать освоению наставляемым практических приемов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способов качественного выполнения своих обязанностей, устранению допущенных ошибок;</w:t>
      </w:r>
    </w:p>
    <w:p w14:paraId="1B456FC7" w14:textId="77777777" w:rsidR="008267DB" w:rsidRPr="0049074D" w:rsidRDefault="00000000" w:rsidP="000574C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передавать наставляемому накопленный опыт профессионального мастерства, обучать наиболее рациональным приемам, передовым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безопасным методам работы;</w:t>
      </w:r>
    </w:p>
    <w:p w14:paraId="51DDED00" w14:textId="77777777" w:rsidR="008267DB" w:rsidRPr="0049074D" w:rsidRDefault="00000000" w:rsidP="000574C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привлекать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общественной жизни коллектива школы;</w:t>
      </w:r>
    </w:p>
    <w:p w14:paraId="49D9EC52" w14:textId="77777777" w:rsidR="008267DB" w:rsidRPr="0049074D" w:rsidRDefault="00000000" w:rsidP="000574C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воспитывать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наставляемого дисциплинированность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исполнительность, нацеленность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результативную работу, рост производительности труда, проявлять требовательность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вопросах соблюдения норм профессиональной этики;</w:t>
      </w:r>
    </w:p>
    <w:p w14:paraId="484BDF07" w14:textId="77777777" w:rsidR="008267DB" w:rsidRPr="0049074D" w:rsidRDefault="00000000" w:rsidP="000574C2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периодически докладывать куратору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процессе адаптации наставляемого, его дисциплине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поведении, результатах профессионального становления.</w:t>
      </w:r>
    </w:p>
    <w:p w14:paraId="21B7F632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наставляемого</w:t>
      </w:r>
    </w:p>
    <w:p w14:paraId="296CB029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6.1. Наставляемый имеет право:</w:t>
      </w:r>
    </w:p>
    <w:p w14:paraId="49AEE01F" w14:textId="77777777" w:rsidR="008267DB" w:rsidRPr="0049074D" w:rsidRDefault="00000000" w:rsidP="000574C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обращаться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наставнику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помощью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вопросам, связанным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реализацией программы наставничества;</w:t>
      </w:r>
    </w:p>
    <w:p w14:paraId="54D8ED30" w14:textId="77777777" w:rsidR="008267DB" w:rsidRPr="0049074D" w:rsidRDefault="00000000" w:rsidP="000574C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корректировке программы наставничества;</w:t>
      </w:r>
    </w:p>
    <w:p w14:paraId="211021CE" w14:textId="77777777" w:rsidR="008267DB" w:rsidRPr="0049074D" w:rsidRDefault="00000000" w:rsidP="000574C2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обращаться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куратору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ходатайством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замене наставника.</w:t>
      </w:r>
    </w:p>
    <w:p w14:paraId="02EDADBD" w14:textId="77777777" w:rsidR="008267DB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32ECD3A" w14:textId="77777777" w:rsidR="008267DB" w:rsidRPr="0049074D" w:rsidRDefault="00000000" w:rsidP="000574C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выполнять мероприятия программы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сроки;</w:t>
      </w:r>
    </w:p>
    <w:p w14:paraId="6584124C" w14:textId="77777777" w:rsidR="008267DB" w:rsidRPr="0049074D" w:rsidRDefault="00000000" w:rsidP="000574C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рекомендации наставника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исполнению обязанностей при реализации программы наставничества;</w:t>
      </w:r>
    </w:p>
    <w:p w14:paraId="16BED17E" w14:textId="77777777" w:rsidR="008267DB" w:rsidRPr="0049074D" w:rsidRDefault="00000000" w:rsidP="000574C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профессиональные навыки, практические приемы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способы качественного исполнения обязанностей;</w:t>
      </w:r>
    </w:p>
    <w:p w14:paraId="3177871F" w14:textId="77777777" w:rsidR="008267DB" w:rsidRPr="0049074D" w:rsidRDefault="00000000" w:rsidP="000574C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устранять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наставником допущенные ошибки;</w:t>
      </w:r>
    </w:p>
    <w:p w14:paraId="51877A84" w14:textId="77777777" w:rsidR="008267DB" w:rsidRPr="0049074D" w:rsidRDefault="00000000" w:rsidP="000574C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проявлять дисциплинированность, организованность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культуру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работе;</w:t>
      </w:r>
    </w:p>
    <w:p w14:paraId="5573F404" w14:textId="77777777" w:rsidR="008267DB" w:rsidRPr="0049074D" w:rsidRDefault="00000000" w:rsidP="000574C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обучаться наиболее рациональным приемам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передовым методам работы;</w:t>
      </w:r>
    </w:p>
    <w:p w14:paraId="5C652407" w14:textId="77777777" w:rsidR="008267DB" w:rsidRPr="0049074D" w:rsidRDefault="00000000" w:rsidP="000574C2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общественной жизни коллектива школы.</w:t>
      </w:r>
    </w:p>
    <w:p w14:paraId="2F2413EF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Формы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стили наставнической деятельности</w:t>
      </w:r>
    </w:p>
    <w:p w14:paraId="161D872D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7.1. Формы наставнической деятельности:</w:t>
      </w:r>
    </w:p>
    <w:p w14:paraId="05D78A8A" w14:textId="77777777" w:rsidR="008267DB" w:rsidRPr="0049074D" w:rsidRDefault="00000000" w:rsidP="000574C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прямая (непосредственный контакт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молодым специалистом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и (или) обучающимся, общение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ним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рабочее время,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неформальной обстановке)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опосредованная (формальный контакт, путем советов, рекомендаций,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личные контакты сводятся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минимуму,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также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его окружающую среду);</w:t>
      </w:r>
    </w:p>
    <w:p w14:paraId="38EA84A9" w14:textId="77777777" w:rsidR="008267DB" w:rsidRPr="0049074D" w:rsidRDefault="00000000" w:rsidP="000574C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индивидуальная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наставником закрепляется один молодой специалист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и (или) обучающийся)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групповая (наставничество распространяется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группу молодых специалистов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и (или) обучающихся);</w:t>
      </w:r>
    </w:p>
    <w:p w14:paraId="17F00789" w14:textId="77777777" w:rsidR="008267DB" w:rsidRPr="0049074D" w:rsidRDefault="00000000" w:rsidP="000574C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открытая (двустороннее взаимодействие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молодого специалиста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и (или) обучающегося)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скрытая (наставник воздействует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молодого специалиста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и (или) обучающегося незаметно для второго);</w:t>
      </w:r>
    </w:p>
    <w:p w14:paraId="6E5DD8D3" w14:textId="77777777" w:rsidR="008267DB" w:rsidRPr="0049074D" w:rsidRDefault="00000000" w:rsidP="000574C2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коллективно-индивидуальная (наставничество над одним молодым специалистом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и (или) обучающимся осуществляет трудовой коллектив) или коллективно-групповая (наставничество трудового коллектива осуществляется над группой молодых специалистов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и (или) обучающихся).</w:t>
      </w:r>
    </w:p>
    <w:p w14:paraId="2154107D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7.2. Стили наставничества (выбор стиля взаимодействия зависит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уровня подготовки подопечного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сложности задачи):</w:t>
      </w:r>
    </w:p>
    <w:p w14:paraId="31094C60" w14:textId="77777777" w:rsidR="008267DB" w:rsidRPr="0049074D" w:rsidRDefault="00000000" w:rsidP="000574C2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– стиль, при котором наставник дает четкие пошаговые указания подопечному или предлагает ему копировать свои собственные действия;</w:t>
      </w:r>
    </w:p>
    <w:p w14:paraId="4CC3C4DC" w14:textId="77777777" w:rsidR="008267DB" w:rsidRPr="0049074D" w:rsidRDefault="00000000" w:rsidP="000574C2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– стиль, при котором наставник показывает, как правильно выполнить 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или иную работу,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подробно объясняет каждый шаг, дает обоснование своим действиям;</w:t>
      </w:r>
    </w:p>
    <w:p w14:paraId="0D63F86D" w14:textId="77777777" w:rsidR="008267DB" w:rsidRPr="0049074D" w:rsidRDefault="00000000" w:rsidP="000574C2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– это стиль, при котором наставник предлагает решить производственную задачу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представить результат.</w:t>
      </w:r>
    </w:p>
    <w:p w14:paraId="4F3E3288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Разработка программы наставничества</w:t>
      </w:r>
    </w:p>
    <w:p w14:paraId="20256972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8.1. Программа наставничества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– программа) разрабатывается куратором или другим работником школы, назначенным директором,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14:paraId="564AEC51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8.2. Программа носит срочный характер,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действие рассчитано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один календарный год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возможностью пролонгации при необходимости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определено запросами потенциальных наставляемых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данный период. Программа может корректироваться куратором при обязательном согласовании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участниками (включая родителей обучающегося/его 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специфики психолого-педагогической ситуации.</w:t>
      </w:r>
    </w:p>
    <w:p w14:paraId="1358B838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8.3. Проектирование содержания программы осуществляется куратором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сотрудничестве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парами «наставник + наставляемый»/группами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запросами наставляемого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возможностями участников при согласовании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родителями/законными представителями несовершеннолетнего.</w:t>
      </w:r>
    </w:p>
    <w:p w14:paraId="4D9FF92F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8.4. Программа должна определять наиболее оптимальные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эффективные для удовлетворения выявленных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потенциальных наставляемых запросов содержание, формы, методы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приемы организации наставничества, учитывая состояние здоровья учащихся, уровень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способностей, характер учебной мотивации,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также имеющиеся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школы ресурсы.</w:t>
      </w:r>
    </w:p>
    <w:p w14:paraId="0D276CCC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8.5. Структура программы должна соответствовать таблице, приведенной ниже.</w:t>
      </w:r>
    </w:p>
    <w:p w14:paraId="3C859717" w14:textId="77777777" w:rsidR="008267DB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Структура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5"/>
        <w:gridCol w:w="2782"/>
        <w:gridCol w:w="5494"/>
      </w:tblGrid>
      <w:tr w:rsidR="008267DB" w14:paraId="3C87E7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2240C" w14:textId="77777777" w:rsidR="008267DB" w:rsidRDefault="00000000" w:rsidP="000574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DC045" w14:textId="77777777" w:rsidR="008267DB" w:rsidRDefault="00000000" w:rsidP="000574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Элементы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5DDB9" w14:textId="77777777" w:rsidR="008267DB" w:rsidRDefault="00000000" w:rsidP="000574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элементов программы</w:t>
            </w:r>
          </w:p>
        </w:tc>
      </w:tr>
      <w:tr w:rsidR="008267DB" w:rsidRPr="000574C2" w14:paraId="5B9BE782" w14:textId="77777777">
        <w:trPr>
          <w:trHeight w:val="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81705" w14:textId="77777777" w:rsidR="008267DB" w:rsidRDefault="00000000" w:rsidP="000574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7FC39" w14:textId="77777777" w:rsidR="008267DB" w:rsidRDefault="00000000" w:rsidP="000574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3F5A3" w14:textId="77777777" w:rsidR="008267DB" w:rsidRPr="0049074D" w:rsidRDefault="00000000" w:rsidP="000574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соотношении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проблематикой образовательного процесса, характеристикой континента школы.</w:t>
            </w:r>
          </w:p>
          <w:p w14:paraId="2AA373BD" w14:textId="77777777" w:rsidR="008267DB" w:rsidRPr="0049074D" w:rsidRDefault="00000000" w:rsidP="000574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данный период формы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соотношении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задачами внедрения целевой модели</w:t>
            </w:r>
          </w:p>
        </w:tc>
      </w:tr>
      <w:tr w:rsidR="008267DB" w:rsidRPr="000574C2" w14:paraId="3517FF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D5BDE" w14:textId="77777777" w:rsidR="008267DB" w:rsidRDefault="00000000" w:rsidP="000574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A0DDF" w14:textId="77777777" w:rsidR="008267DB" w:rsidRDefault="00000000" w:rsidP="000574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План-график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2DCA9" w14:textId="77777777" w:rsidR="008267DB" w:rsidRPr="0049074D" w:rsidRDefault="00000000" w:rsidP="000574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сроками реализации программы, ответственными, описанием итогового или контрольного события, результата</w:t>
            </w:r>
          </w:p>
        </w:tc>
      </w:tr>
      <w:tr w:rsidR="008267DB" w:rsidRPr="000574C2" w14:paraId="0E0628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49179" w14:textId="77777777" w:rsidR="008267DB" w:rsidRDefault="00000000" w:rsidP="000574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DB708" w14:textId="77777777" w:rsidR="008267DB" w:rsidRDefault="00000000" w:rsidP="000574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эффективности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39349" w14:textId="77777777" w:rsidR="008267DB" w:rsidRPr="0049074D" w:rsidRDefault="00000000" w:rsidP="000574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содержания, этапов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сроков мониторинга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проведение</w:t>
            </w:r>
          </w:p>
        </w:tc>
      </w:tr>
      <w:tr w:rsidR="008267DB" w:rsidRPr="000574C2" w14:paraId="5B7724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ED801" w14:textId="77777777" w:rsidR="008267DB" w:rsidRDefault="00000000" w:rsidP="000574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1598F" w14:textId="77777777" w:rsidR="008267DB" w:rsidRDefault="00000000" w:rsidP="000574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58975" w14:textId="77777777" w:rsidR="008267DB" w:rsidRPr="0049074D" w:rsidRDefault="00000000" w:rsidP="000574C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Анкеты, опросники, справки, иные материалы, необходимые для реализации программы</w:t>
            </w:r>
          </w:p>
        </w:tc>
      </w:tr>
    </w:tbl>
    <w:p w14:paraId="04BD11B0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8.6. Программа утверждается директором школы после согласования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советом.</w:t>
      </w:r>
    </w:p>
    <w:p w14:paraId="645C473B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Мониторинг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 наставничества</w:t>
      </w:r>
    </w:p>
    <w:p w14:paraId="43258869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9.1. Мониторинг программы наставничества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двух основных этапов:</w:t>
      </w:r>
    </w:p>
    <w:p w14:paraId="11EF0627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1) оценка качества процесса реализации программы наставничества;</w:t>
      </w:r>
    </w:p>
    <w:p w14:paraId="19CBD020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2) оценка мотивационно-личностного, компетентностного, профессионального роста участников, динамика образовательных результатов.</w:t>
      </w:r>
    </w:p>
    <w:p w14:paraId="3AFC19D1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9.2. Оценка эффективности внедрения целевой модели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периодичностью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полугодие.</w:t>
      </w:r>
    </w:p>
    <w:p w14:paraId="7477379F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9.3. Оценка реализации программ наставничества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основе анкетирования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опросов участников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графиком, установленным программой.</w:t>
      </w:r>
    </w:p>
    <w:p w14:paraId="1C9DC0A8" w14:textId="77777777" w:rsidR="008267DB" w:rsidRPr="0049074D" w:rsidRDefault="00000000" w:rsidP="0005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9.4.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открытости реализации целевой модели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своевременно обновляется следующая информация:</w:t>
      </w:r>
    </w:p>
    <w:p w14:paraId="6AF4A41A" w14:textId="77777777" w:rsidR="008267DB" w:rsidRDefault="00000000" w:rsidP="000574C2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реестр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64866B1" w14:textId="77777777" w:rsidR="008267DB" w:rsidRDefault="00000000" w:rsidP="000574C2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мини-портфолио наставников;</w:t>
      </w:r>
    </w:p>
    <w:p w14:paraId="629867D8" w14:textId="77777777" w:rsidR="008267DB" w:rsidRPr="0049074D" w:rsidRDefault="00000000" w:rsidP="000574C2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перечень социальных партнеров,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программы наставничества;</w:t>
      </w:r>
    </w:p>
    <w:p w14:paraId="0BD4B79E" w14:textId="77777777" w:rsidR="008267DB" w:rsidRPr="0049074D" w:rsidRDefault="00000000" w:rsidP="000574C2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анонсы мероприятий, проводимых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рамках внедрения целевой модели наставничества,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74D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sectPr w:rsidR="008267DB" w:rsidRPr="0049074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A59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004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536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52A34"/>
    <w:multiLevelType w:val="hybridMultilevel"/>
    <w:tmpl w:val="8F8C7D80"/>
    <w:lvl w:ilvl="0" w:tplc="5ABEAC74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62A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A7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75530A"/>
    <w:multiLevelType w:val="hybridMultilevel"/>
    <w:tmpl w:val="3640A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04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243C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3D4A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4427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876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E00C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2644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186018">
    <w:abstractNumId w:val="8"/>
  </w:num>
  <w:num w:numId="2" w16cid:durableId="801003120">
    <w:abstractNumId w:val="10"/>
  </w:num>
  <w:num w:numId="3" w16cid:durableId="2129740806">
    <w:abstractNumId w:val="0"/>
  </w:num>
  <w:num w:numId="4" w16cid:durableId="116609648">
    <w:abstractNumId w:val="4"/>
  </w:num>
  <w:num w:numId="5" w16cid:durableId="1315455300">
    <w:abstractNumId w:val="12"/>
  </w:num>
  <w:num w:numId="6" w16cid:durableId="1947344937">
    <w:abstractNumId w:val="9"/>
  </w:num>
  <w:num w:numId="7" w16cid:durableId="1820804509">
    <w:abstractNumId w:val="2"/>
  </w:num>
  <w:num w:numId="8" w16cid:durableId="1299338711">
    <w:abstractNumId w:val="5"/>
  </w:num>
  <w:num w:numId="9" w16cid:durableId="1637175777">
    <w:abstractNumId w:val="1"/>
  </w:num>
  <w:num w:numId="10" w16cid:durableId="1514563417">
    <w:abstractNumId w:val="7"/>
  </w:num>
  <w:num w:numId="11" w16cid:durableId="1557467882">
    <w:abstractNumId w:val="13"/>
  </w:num>
  <w:num w:numId="12" w16cid:durableId="1281260967">
    <w:abstractNumId w:val="11"/>
  </w:num>
  <w:num w:numId="13" w16cid:durableId="705374547">
    <w:abstractNumId w:val="6"/>
  </w:num>
  <w:num w:numId="14" w16cid:durableId="398600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574C2"/>
    <w:rsid w:val="000F3709"/>
    <w:rsid w:val="002D33B1"/>
    <w:rsid w:val="002D3591"/>
    <w:rsid w:val="003514A0"/>
    <w:rsid w:val="0049074D"/>
    <w:rsid w:val="004F7E17"/>
    <w:rsid w:val="005A05CE"/>
    <w:rsid w:val="005B25C5"/>
    <w:rsid w:val="00653AF6"/>
    <w:rsid w:val="006F2CF8"/>
    <w:rsid w:val="007E1DD5"/>
    <w:rsid w:val="008267DB"/>
    <w:rsid w:val="00B73A5A"/>
    <w:rsid w:val="00D0735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0B17"/>
  <w15:docId w15:val="{2A5A4680-98AE-4CF5-BE9E-04D4E2CB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9074D"/>
    <w:pPr>
      <w:widowControl w:val="0"/>
      <w:autoSpaceDE w:val="0"/>
      <w:autoSpaceDN w:val="0"/>
      <w:spacing w:before="0" w:beforeAutospacing="0" w:after="0" w:afterAutospacing="0"/>
      <w:ind w:left="116" w:firstLine="565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9074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No Spacing"/>
    <w:uiPriority w:val="1"/>
    <w:qFormat/>
    <w:rsid w:val="006F2CF8"/>
    <w:pPr>
      <w:spacing w:before="0" w:beforeAutospacing="0" w:after="0" w:afterAutospacing="0"/>
    </w:pPr>
    <w:rPr>
      <w:lang w:val="ru-RU"/>
    </w:rPr>
  </w:style>
  <w:style w:type="character" w:customStyle="1" w:styleId="FontStyle112">
    <w:name w:val="Font Style112"/>
    <w:basedOn w:val="a0"/>
    <w:uiPriority w:val="99"/>
    <w:rsid w:val="006F2CF8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7E1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2024-08-07T09:06:00Z</cp:lastPrinted>
  <dcterms:created xsi:type="dcterms:W3CDTF">2024-08-07T09:07:00Z</dcterms:created>
  <dcterms:modified xsi:type="dcterms:W3CDTF">2024-08-07T09:07:00Z</dcterms:modified>
</cp:coreProperties>
</file>