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21F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5725160" cy="1507490"/>
            <wp:effectExtent l="0" t="0" r="2540" b="381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0AA3D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849D1E">
      <w:pPr>
        <w:spacing w:before="0" w:beforeAutospacing="0" w:after="0" w:afterAutospacing="0"/>
        <w:jc w:val="center"/>
        <w:rPr>
          <w:rFonts w:cs="Times New Roman"/>
          <w:b/>
          <w:w w:val="115"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отделе закупок</w:t>
      </w:r>
      <w:r>
        <w:rPr>
          <w:lang w:val="ru-RU"/>
        </w:rPr>
        <w:br w:type="textWrapping"/>
      </w:r>
      <w:r>
        <w:rPr>
          <w:rFonts w:cs="Times New Roman"/>
          <w:b/>
          <w:w w:val="115"/>
          <w:sz w:val="24"/>
          <w:szCs w:val="24"/>
          <w:u w:val="single"/>
          <w:lang w:val="ru-RU"/>
        </w:rPr>
        <w:t xml:space="preserve">Государственного бюджетного общеобразовательного учреждения </w:t>
      </w:r>
    </w:p>
    <w:p w14:paraId="4E8C6AFE">
      <w:pPr>
        <w:spacing w:before="0" w:beforeAutospacing="0" w:after="0" w:afterAutospacing="0"/>
        <w:jc w:val="center"/>
        <w:rPr>
          <w:rFonts w:cs="Times New Roman"/>
          <w:b/>
          <w:w w:val="115"/>
          <w:sz w:val="24"/>
          <w:szCs w:val="24"/>
          <w:u w:val="single"/>
          <w:lang w:val="ru-RU"/>
        </w:rPr>
      </w:pPr>
      <w:r>
        <w:rPr>
          <w:rFonts w:cs="Times New Roman"/>
          <w:b/>
          <w:w w:val="115"/>
          <w:sz w:val="24"/>
          <w:szCs w:val="24"/>
          <w:u w:val="single"/>
          <w:lang w:val="ru-RU"/>
        </w:rPr>
        <w:t xml:space="preserve">«Многопольский учебно-воспитательный комплекс </w:t>
      </w:r>
    </w:p>
    <w:p w14:paraId="7BF16165">
      <w:pPr>
        <w:spacing w:before="0" w:beforeAutospacing="0" w:after="0" w:afterAutospacing="0"/>
        <w:jc w:val="center"/>
        <w:rPr>
          <w:rFonts w:cs="Times New Roman"/>
          <w:b/>
          <w:w w:val="115"/>
          <w:sz w:val="24"/>
          <w:szCs w:val="24"/>
          <w:u w:val="single"/>
          <w:lang w:val="ru-RU"/>
        </w:rPr>
      </w:pPr>
      <w:r>
        <w:rPr>
          <w:rFonts w:cs="Times New Roman"/>
          <w:b/>
          <w:w w:val="115"/>
          <w:sz w:val="24"/>
          <w:szCs w:val="24"/>
          <w:u w:val="single"/>
          <w:lang w:val="ru-RU"/>
        </w:rPr>
        <w:t>Амвросиевского муниципального округа»</w:t>
      </w:r>
    </w:p>
    <w:p w14:paraId="1D3B206A">
      <w:pPr>
        <w:spacing w:before="0" w:beforeAutospacing="0" w:after="0" w:afterAutospacing="0"/>
        <w:jc w:val="center"/>
        <w:rPr>
          <w:rFonts w:cs="Times New Roman"/>
          <w:b/>
          <w:w w:val="115"/>
          <w:sz w:val="24"/>
          <w:szCs w:val="24"/>
          <w:u w:val="single"/>
          <w:lang w:val="ru-RU"/>
        </w:rPr>
      </w:pPr>
      <w:r>
        <w:rPr>
          <w:rFonts w:cs="Times New Roman"/>
          <w:b/>
          <w:w w:val="115"/>
          <w:sz w:val="24"/>
          <w:szCs w:val="24"/>
          <w:u w:val="single"/>
        </w:rPr>
        <w:t>Донецкой Народной Республики</w:t>
      </w:r>
    </w:p>
    <w:p w14:paraId="4F04C92E">
      <w:pPr>
        <w:spacing w:before="0" w:beforeAutospacing="0" w:after="0" w:afterAutospacing="0"/>
        <w:jc w:val="center"/>
        <w:rPr>
          <w:rFonts w:cs="Times New Roman"/>
          <w:b/>
          <w:w w:val="115"/>
          <w:sz w:val="24"/>
          <w:szCs w:val="24"/>
          <w:u w:val="single"/>
          <w:lang w:val="ru-RU"/>
        </w:rPr>
      </w:pPr>
    </w:p>
    <w:p w14:paraId="005745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14:paraId="2F0C1B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Настоящее положение устанавливает правила организации деятельности отдела закупок ГБОУ «Многопольский УВК Амвросиевского М.О.» (далее – Отдел закупок) при планировании и осуществлении закупок товаров, работ, услуг для нужд ГБОУ «Многопольский УВК Амвросиевского М.О.» (далее – Заказчик) в соответствии с Федеральным законом от 18.07.2011 № 223-ФЗ «О закупках товаров, работ, услуг отдельными видами юридических лиц».</w:t>
      </w:r>
    </w:p>
    <w:p w14:paraId="7E8FC7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Отдел закупок руководствуется Федеральным законом от 18.07.2011 № 223-ФЗ «О закупках товаров, работ, услуг отдельными видами юридических лиц» (далее – Закон № 223-ФЗ), Федеральным законом от 26.07.2006 № 135-ФЗ «О защите конкуренции», иными нормативными правовыми актами Российской Федерации, положением о закупке ГБОУ «Многопольский УВК Амвросиевского М.О.», иными локальными актами Заказчика и настоящим положением.</w:t>
      </w:r>
    </w:p>
    <w:p w14:paraId="6CDE717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Основными задачами создания и функционирования Отдела закупок являются:</w:t>
      </w:r>
    </w:p>
    <w:p w14:paraId="2CB423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своевременное удовлетворение потребностей Заказчика в товарах, работах, услугах по наиболее выгодной цене;</w:t>
      </w:r>
    </w:p>
    <w:p w14:paraId="15BBD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привлечение квалифицированных специалистов, обладающих теоретическими и практическими знаниями и навыками в сфере закупок;</w:t>
      </w:r>
    </w:p>
    <w:p w14:paraId="63435E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закупочных процедур в соответствии с положением о закупке ГБОУ «Многопольский УВК Амвросиевского М.О.»  и Законом № 223-ФЗ;</w:t>
      </w:r>
    </w:p>
    <w:p w14:paraId="2A8219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заключение договоров по итогам закупок на условиях, обеспечивающих наиболее эффективную реализацию принципов Закона № 223-ФЗ;</w:t>
      </w:r>
    </w:p>
    <w:p w14:paraId="5C0FB21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равноправных, справедливых, недискриминационных условий участия в закупках, проводимых Заказчиком.</w:t>
      </w:r>
    </w:p>
    <w:p w14:paraId="612F46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Структура и штатная численность Отдела закупок утверждается руководителем Заказчика по предложению начальника Отдела закупок.</w:t>
      </w:r>
    </w:p>
    <w:p w14:paraId="6DA19D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Руководителем Отдела закупок является начальник, назначаемый на должность приказом руководителя Заказчика.</w:t>
      </w:r>
    </w:p>
    <w:p w14:paraId="6C2DB9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 Отдела закупок назначаются и освобождаются от должности приказом руководителя Заказчика по представлению начальника Отдела закупок.</w:t>
      </w:r>
    </w:p>
    <w:p w14:paraId="3121DE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 Квалификационные требования, функциональные обязанности, права, ответственность начальника и других работников Отдела закупок регламентируются должностными инструкциями, утвержденными руководителем Заказчика.</w:t>
      </w:r>
    </w:p>
    <w:p w14:paraId="7B5446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1AB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Функции Отдела закупок</w:t>
      </w:r>
    </w:p>
    <w:p w14:paraId="7A9B826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планировании закупки Отдел закупок выполняет следующие функции:</w:t>
      </w:r>
    </w:p>
    <w:p w14:paraId="3AE6539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прием и последующая обработка заявок и иных сведений о потребностях структурных подразделений Заказчика в товарах, работах, услугах;</w:t>
      </w:r>
    </w:p>
    <w:p w14:paraId="31221E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подготовка, организация утверждения, размещение в ЕИС плана закупки;</w:t>
      </w:r>
    </w:p>
    <w:p w14:paraId="050B23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 при необходимости изменений к плану закупки, размещение их в ЕИС;</w:t>
      </w:r>
    </w:p>
    <w:p w14:paraId="174E84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 объемов закупок, осуществляемых среди субъектов малого и среднего предпринимательства;</w:t>
      </w:r>
    </w:p>
    <w:p w14:paraId="3A4A47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сотрудников Заказчика по вопросам, связанным с определением потребностей в товарах, работах, услугах.</w:t>
      </w:r>
    </w:p>
    <w:p w14:paraId="4E968FF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 При организации закупки Отдел закупок выполняет следующие функции:</w:t>
      </w:r>
    </w:p>
    <w:p w14:paraId="011E5A5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подготовка, организация утверждения, размещение в ЕИС извещения, документации о закупках и проекта договора;</w:t>
      </w:r>
    </w:p>
    <w:p w14:paraId="047D7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 изменений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извещению, документации о закупке, размещение их в ЕИС (при необходимости);</w:t>
      </w:r>
    </w:p>
    <w:p w14:paraId="5BF9C6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привлечения специализированной организации к проведению закупок (при необходимости);</w:t>
      </w:r>
    </w:p>
    <w:p w14:paraId="183E8ED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проведении конкурентной закупки в электронной форме – работа на электронной площадке и размещение на ней документов и сведений, предусмотренных Законом № 223-ФЗ.</w:t>
      </w:r>
    </w:p>
    <w:p w14:paraId="32FA81A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 При проведении закупки Отдел закупок выполняет следующие функции:</w:t>
      </w:r>
    </w:p>
    <w:p w14:paraId="4F4CE2A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организационно-техническое обеспечение деятельности закупочной комиссии;</w:t>
      </w:r>
    </w:p>
    <w:p w14:paraId="53A0B5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 разъяснений на запросы и размещение их в ЕИС, на электронной площадке (в случае проведения конкурентной закупки в электронной форме);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7697B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 протоколов заседаний закупочных комиссий на основании решений, принятых членами комиссий;</w:t>
      </w:r>
    </w:p>
    <w:p w14:paraId="04BBE3B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защищенности и конфиденциальности переданных в ходе закупки данных;</w:t>
      </w:r>
    </w:p>
    <w:p w14:paraId="371B9A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рассмотрение банковских гарантий;</w:t>
      </w:r>
    </w:p>
    <w:p w14:paraId="39107FF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осуществления уплаты денежных сумм по банковским гарантиям;</w:t>
      </w:r>
    </w:p>
    <w:p w14:paraId="4909768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привлечение экспертов, экспертных организаций (при необходимости);</w:t>
      </w:r>
    </w:p>
    <w:p w14:paraId="0B15E0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хранения документов, полученных и созданных в процессе организации и проведения процедур закупки;</w:t>
      </w:r>
    </w:p>
    <w:p w14:paraId="6162DEE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отчетности по закупкам.</w:t>
      </w:r>
    </w:p>
    <w:p w14:paraId="290E38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 При заключении, исполнении договора по результатам закупки Отдел закупок выполняет следующие функции:</w:t>
      </w:r>
    </w:p>
    <w:p w14:paraId="21ABDE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поставщиком (подрядчиком, исполнителем);</w:t>
      </w:r>
    </w:p>
    <w:p w14:paraId="59784A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заключения договора;</w:t>
      </w:r>
    </w:p>
    <w:p w14:paraId="76CF19F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приемки поставленного товара, выполненной работы (ее результатов), оказанной услуги, а также отдельных этапов исполнения договора;</w:t>
      </w:r>
    </w:p>
    <w:p w14:paraId="02250B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проведения экспертизы поставленного товара, результатов выполненной работы, оказанной услуги (при необходимости);</w:t>
      </w:r>
    </w:p>
    <w:p w14:paraId="6224D8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оплаты поставленного товара, выполненной работы (ее результатов), оказанной услуги, отдельных этапов исполнения договора;</w:t>
      </w:r>
    </w:p>
    <w:p w14:paraId="3A9DC8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 и организация заключения дополнительных соглашений к договорам;</w:t>
      </w:r>
    </w:p>
    <w:p w14:paraId="520E9A3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внесение сведений в реестр договоров.</w:t>
      </w:r>
    </w:p>
    <w:p w14:paraId="153E1C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 При возникновении спорных ситуаций Отдел закупок выполняет следующие функции:</w:t>
      </w:r>
    </w:p>
    <w:p w14:paraId="0AE1A8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включения в РНП информации о поставщике (подрядчике, исполнителе);</w:t>
      </w:r>
    </w:p>
    <w:p w14:paraId="0DFC8EB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направление требований об уплате неустоек (штрафов, пеней);</w:t>
      </w:r>
    </w:p>
    <w:p w14:paraId="2CFB3B2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рассмотрении дел об обжаловании результатов закупок и осуществление подготовки материалов для выполнения претензионно-исковой работы;</w:t>
      </w:r>
    </w:p>
    <w:p w14:paraId="3D18FDA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сотрудников Заказчика по вопросам, связанным с закупками товаров, работ, услуг.</w:t>
      </w:r>
    </w:p>
    <w:p w14:paraId="02C758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98B5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Полномочия сотрудников Отдела закупок, их права и обязанности</w:t>
      </w:r>
    </w:p>
    <w:p w14:paraId="616690E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Руководитель Отдела закупок:</w:t>
      </w:r>
    </w:p>
    <w:p w14:paraId="36D310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распределяет обязанности между сотрудниками;</w:t>
      </w:r>
    </w:p>
    <w:p w14:paraId="5A20185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представляет на рассмотрение Заказчика предложения о назначении на должность и освобождении от должности сотрудников;</w:t>
      </w:r>
    </w:p>
    <w:p w14:paraId="1C5194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Отделом закупок;</w:t>
      </w:r>
    </w:p>
    <w:p w14:paraId="00CCDB1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формирует план работы Отдела закупок и представляет его на рассмотрение руководителю </w:t>
      </w:r>
      <w:r>
        <w:rPr>
          <w:rFonts w:hAnsi="Times New Roman" w:cs="Times New Roman"/>
          <w:color w:val="000000"/>
          <w:sz w:val="24"/>
          <w:szCs w:val="24"/>
        </w:rPr>
        <w:t>Заказчика;</w:t>
      </w:r>
    </w:p>
    <w:p w14:paraId="4DFECC6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представляет руководителю Заказчика ежемесячные и ежегодные отчеты об осуществлении закупок, а при необходимости – информацию об осуществлении любой закупки на любой стадии;</w:t>
      </w:r>
    </w:p>
    <w:p w14:paraId="42F3DE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координирует взаимодействие Отдела закупок со структурными подразделениями и должностными лицами Заказчика;</w:t>
      </w:r>
    </w:p>
    <w:p w14:paraId="20AD1AA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 иные полномочия, связанные с организацией и проведением закупок.</w:t>
      </w:r>
    </w:p>
    <w:p w14:paraId="2BE3DC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14. Сотрудники Отдела закупок в целях исполнения указанных в настоящем положении полномочий наделяются следующими правами:</w:t>
      </w:r>
    </w:p>
    <w:p w14:paraId="5F8EC2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получать у руководителей структурных подразделений информацию о потребностях в товарах (работах, услугах), иные информацию и документы, необходимые для исполнения функций Отдела закупок;</w:t>
      </w:r>
    </w:p>
    <w:p w14:paraId="02CBD5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запрашивать у руководителей структурных подразделений письменные разъяснения и информацию о характеристиках и требованиях к объектам закупок (при необходимости);</w:t>
      </w:r>
    </w:p>
    <w:p w14:paraId="60BCF8C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привлекать сотрудников других подразделений, имеющих необходимые специальные познания, к приемке и экспертизе поставленного товара, выполненной работы (ее результатов), оказанной услуги;</w:t>
      </w:r>
    </w:p>
    <w:p w14:paraId="4CA0F2A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 текущий контроль за ходом выполнения договоров поставщиками (подрядчиками, исполнителями).</w:t>
      </w:r>
    </w:p>
    <w:p w14:paraId="558A44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15. В целях реализации функций и полномочий, указанных в настоящем положении, сотрудники Отдела закупок обязаны соблюдать принципы и требования Закона о закупках, положения о закупках ГБОУ «Многопольский УВК Амвросиевского М.О.», а также:</w:t>
      </w:r>
    </w:p>
    <w:p w14:paraId="347AFBF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 допускать разглашения сведений, ставших им известными в ходе проведения закупок, кроме случаев, прямо предусмотренных законодательством Российской Федерации;</w:t>
      </w:r>
    </w:p>
    <w:p w14:paraId="6D212A9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 проводить переговоров с участниками закупок до выявления победителя закупки, кроме случаев, прямо предусмотренных законодательством Российской Федерации и положением о закупке ГБОУ «Многопольский УВК Амвросиевского М.О.».</w:t>
      </w:r>
    </w:p>
    <w:p w14:paraId="2C6CBA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взаимодействия Отдела закупок с иными подразделениями Заказчика</w:t>
      </w:r>
    </w:p>
    <w:p w14:paraId="624913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16. Отдел закупок, структурные подразделения Заказчика, закупочные комиссии и должностные лица взаимодействуют на основе принципов открытости, прозрачности информации в сфере закупок, профессионализма, эффективности осуществления закупок, ответственности за результативность и за результат закупки.</w:t>
      </w:r>
    </w:p>
    <w:p w14:paraId="28870B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17. Сотрудники Отдела закупок, за исключением руководителя отдела, не могут быть членами закупочных комиссий Заказчика.</w:t>
      </w:r>
    </w:p>
    <w:p w14:paraId="5FD614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18. Структурное подразделение Заказчика, инициирующее закупку, представляет Отделу закупок заявку на осуществление закупки, подписанную руководителем подразделения.</w:t>
      </w:r>
    </w:p>
    <w:p w14:paraId="32E6ED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19. Отдел закупок рассматривает представленную заявку и в срок не позднее пяти рабочих дней со дня поступления осуществляет подготовку извещения и документации о проведении закупки. Отдел закупок вправе запрашивать дополнительные документы в ходе рассмотрения заявки – указанный срок не включает в себя время доработки и (или) исправления заявки на закупку инициирующим подразделением.</w:t>
      </w:r>
    </w:p>
    <w:p w14:paraId="603FB7C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20. Разработанная Отделом закупок документация о закупках согласовывается руководителем подразделения – инициатора закупки и утверждается руководителем Заказчика.</w:t>
      </w:r>
    </w:p>
    <w:p w14:paraId="077B64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21. В том случае, если при заключении договора поставщиком (подрядчиком, исполнителем) в качестве обеспечения исполнения договора были предоставлены в залог денежные средства, возврат таковых средств осуществляется Отделом финансового и бухгалтерского учета Заказчика по исполнению договорных обязательств поставщиком (подрядчиком, исполнителем).</w:t>
      </w:r>
    </w:p>
    <w:p w14:paraId="23C991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22. Ответственность за своевременность и достоверность информации об исполнении договора в части оплаты и возврата обеспечения исполнения договора несет Отдел финансового и бухгалтерского учета Заказчика.</w:t>
      </w:r>
    </w:p>
    <w:p w14:paraId="06D91F8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23. Ответственность за сроки исполнения договора несет структурное подразделение Заказчика, инициировавшее проведение процедуры закупки.</w:t>
      </w:r>
    </w:p>
    <w:p w14:paraId="529B59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24. Отдел финансового и бухгалтерского учета ежемесячно предоставляет сводные данные о договорах и дополнительных соглашениях Отделу закупок для осуществления контроля за годовым объемом закупок.</w:t>
      </w:r>
    </w:p>
    <w:p w14:paraId="2CD7C7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25. Отдел закупок осуществляет полное информационное обеспечение закупочных комиссий, своевременно представляет председателям комиссий необходимые документы (в том числе извещения, документацию, проекты договоров, приглашения принять участие в закупках, журналы регистрации заявок, заявки на участие), получает у председателей комиссий протоколы, подлежащие направлению и (или) размещению в ЕИС, на электронной площадке (в случае проведения конкурентной закупки в электронной форме). Сотрудники Отдела закупок, назначаемые руководителем, могут присутствовать на заседаниях комиссий по осуществлению закупок.</w:t>
      </w:r>
    </w:p>
    <w:p w14:paraId="6CFFFC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сотрудников Отдела закупок</w:t>
      </w:r>
    </w:p>
    <w:p w14:paraId="337D4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26. Руководитель Отдела закупок несет дисциплинарную, гражданско-правовую, административную и уголовную ответственность в соответствии законодательством РФ в части функций и полномочий, возложенных на 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положением, в том числе:</w:t>
      </w:r>
    </w:p>
    <w:p w14:paraId="685A8A8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 соблюдение действующего законодательства РФ и положения о закупке ГБОУ «Многопольский УВК Амвросиевского М.О.»;</w:t>
      </w:r>
    </w:p>
    <w:p w14:paraId="74819A9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 организацию деятельности отдела и соблюдение сотрудниками Отдела закупок производственной и трудовой дисциплины.</w:t>
      </w:r>
    </w:p>
    <w:p w14:paraId="2B1541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27. Сотрудники Отдела закупок несут дисциплинарную ответственность за нарушения действующего законодательства, положения о закупке ГБОУ «Многопольский УВК Амвросиевского М.О.», в том числе повлекшие привлечение ГБОУ «Многопольский УВК Амвросиевского М.О.» или руководителя Отдела закупок к административной ответственности.</w:t>
      </w:r>
    </w:p>
    <w:p w14:paraId="69840A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p w14:paraId="7042B9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ACDD65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DD91855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56926"/>
    <w:multiLevelType w:val="multilevel"/>
    <w:tmpl w:val="098569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AE17D8F"/>
    <w:multiLevelType w:val="multilevel"/>
    <w:tmpl w:val="0AE17D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EF15C54"/>
    <w:multiLevelType w:val="multilevel"/>
    <w:tmpl w:val="0EF15C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447282A"/>
    <w:multiLevelType w:val="multilevel"/>
    <w:tmpl w:val="144728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A610BEC"/>
    <w:multiLevelType w:val="multilevel"/>
    <w:tmpl w:val="2A610B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33A7C59"/>
    <w:multiLevelType w:val="multilevel"/>
    <w:tmpl w:val="333A7C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4D179A8"/>
    <w:multiLevelType w:val="multilevel"/>
    <w:tmpl w:val="34D179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3B94855"/>
    <w:multiLevelType w:val="multilevel"/>
    <w:tmpl w:val="43B948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8380C57"/>
    <w:multiLevelType w:val="multilevel"/>
    <w:tmpl w:val="68380C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BCD73BD"/>
    <w:multiLevelType w:val="multilevel"/>
    <w:tmpl w:val="6BCD73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426EA"/>
    <w:rsid w:val="005A05CE"/>
    <w:rsid w:val="00653AF6"/>
    <w:rsid w:val="008676AC"/>
    <w:rsid w:val="009A019E"/>
    <w:rsid w:val="00B73A5A"/>
    <w:rsid w:val="00E438A1"/>
    <w:rsid w:val="00F01E19"/>
    <w:rsid w:val="00F109F7"/>
    <w:rsid w:val="1D2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1701</Words>
  <Characters>9702</Characters>
  <Lines>80</Lines>
  <Paragraphs>22</Paragraphs>
  <TotalTime>1</TotalTime>
  <ScaleCrop>false</ScaleCrop>
  <LinksUpToDate>false</LinksUpToDate>
  <CharactersWithSpaces>11381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2024-08-14T07:56:00Z</dcterms:created>
  <dc:creator>Пользователь</dc:creator>
  <dc:description>Подготовлено экспертами Актион-МЦФЭР</dc:description>
  <cp:lastModifiedBy>Ольга</cp:lastModifiedBy>
  <cp:lastPrinted>2024-08-14T07:55:00Z</cp:lastPrinted>
  <dcterms:modified xsi:type="dcterms:W3CDTF">2024-08-14T09:24:34Z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4A452776C93C4450802C08020EF22C4E_12</vt:lpwstr>
  </property>
</Properties>
</file>